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691"/>
        <w:gridCol w:w="1144"/>
        <w:gridCol w:w="840"/>
        <w:gridCol w:w="1002"/>
        <w:gridCol w:w="2127"/>
      </w:tblGrid>
      <w:tr w:rsidR="009270E0" w:rsidTr="00147E45">
        <w:tc>
          <w:tcPr>
            <w:tcW w:w="10627" w:type="dxa"/>
            <w:gridSpan w:val="7"/>
            <w:vAlign w:val="center"/>
          </w:tcPr>
          <w:p w:rsidR="009270E0" w:rsidRPr="004D1C82" w:rsidRDefault="005761D2" w:rsidP="009B042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法務部矯正署</w:t>
            </w:r>
            <w:r w:rsidR="009B0422">
              <w:rPr>
                <w:rFonts w:hint="eastAsia"/>
                <w:b/>
              </w:rPr>
              <w:t>臺東監獄</w:t>
            </w:r>
            <w:r w:rsidR="009270E0" w:rsidRPr="004D1C82">
              <w:rPr>
                <w:rFonts w:hint="eastAsia"/>
                <w:b/>
              </w:rPr>
              <w:t xml:space="preserve"> </w:t>
            </w:r>
            <w:r w:rsidR="009270E0" w:rsidRPr="004D1C82">
              <w:rPr>
                <w:rFonts w:hint="eastAsia"/>
                <w:b/>
              </w:rPr>
              <w:t>產品訂購單</w:t>
            </w:r>
          </w:p>
        </w:tc>
      </w:tr>
      <w:tr w:rsidR="009270E0" w:rsidTr="00F034EA">
        <w:tc>
          <w:tcPr>
            <w:tcW w:w="3823" w:type="dxa"/>
            <w:gridSpan w:val="2"/>
          </w:tcPr>
          <w:p w:rsidR="009270E0" w:rsidRDefault="009270E0">
            <w:r>
              <w:rPr>
                <w:rFonts w:hint="eastAsia"/>
              </w:rPr>
              <w:t>品名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口味</w:t>
            </w:r>
          </w:p>
        </w:tc>
        <w:tc>
          <w:tcPr>
            <w:tcW w:w="1691" w:type="dxa"/>
          </w:tcPr>
          <w:p w:rsidR="009270E0" w:rsidRDefault="009270E0">
            <w:r>
              <w:rPr>
                <w:rFonts w:hint="eastAsia"/>
              </w:rPr>
              <w:t>規格</w:t>
            </w:r>
          </w:p>
        </w:tc>
        <w:tc>
          <w:tcPr>
            <w:tcW w:w="1144" w:type="dxa"/>
          </w:tcPr>
          <w:p w:rsidR="009270E0" w:rsidRDefault="009270E0">
            <w:r>
              <w:rPr>
                <w:rFonts w:hint="eastAsia"/>
              </w:rPr>
              <w:t>總數量</w:t>
            </w:r>
          </w:p>
        </w:tc>
        <w:tc>
          <w:tcPr>
            <w:tcW w:w="840" w:type="dxa"/>
          </w:tcPr>
          <w:p w:rsidR="009270E0" w:rsidRDefault="009270E0">
            <w:r>
              <w:rPr>
                <w:rFonts w:hint="eastAsia"/>
              </w:rPr>
              <w:t>單價</w:t>
            </w:r>
          </w:p>
        </w:tc>
        <w:tc>
          <w:tcPr>
            <w:tcW w:w="1002" w:type="dxa"/>
          </w:tcPr>
          <w:p w:rsidR="009270E0" w:rsidRDefault="009270E0">
            <w:r>
              <w:rPr>
                <w:rFonts w:hint="eastAsia"/>
              </w:rPr>
              <w:t>小計</w:t>
            </w:r>
          </w:p>
        </w:tc>
        <w:tc>
          <w:tcPr>
            <w:tcW w:w="2127" w:type="dxa"/>
          </w:tcPr>
          <w:p w:rsidR="009270E0" w:rsidRDefault="009270E0">
            <w:r>
              <w:rPr>
                <w:rFonts w:hint="eastAsia"/>
              </w:rPr>
              <w:t>配送方式</w:t>
            </w:r>
          </w:p>
        </w:tc>
      </w:tr>
      <w:tr w:rsidR="009270E0" w:rsidTr="00F034EA">
        <w:trPr>
          <w:trHeight w:val="107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高麗菜</w:t>
            </w:r>
            <w:r w:rsidRPr="00822F2C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</w:rPr>
              <w:t>由阿灣水餃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韭菜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Pr="00822F2C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玉米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Pr="00822F2C">
              <w:rPr>
                <w:rFonts w:hint="eastAsia"/>
                <w:sz w:val="22"/>
              </w:rPr>
              <w:t>包</w:t>
            </w:r>
          </w:p>
        </w:tc>
        <w:tc>
          <w:tcPr>
            <w:tcW w:w="1691" w:type="dxa"/>
            <w:vAlign w:val="center"/>
          </w:tcPr>
          <w:p w:rsidR="009270E0" w:rsidRPr="009B0422" w:rsidRDefault="009B0422" w:rsidP="009B0422">
            <w:pPr>
              <w:jc w:val="center"/>
              <w:rPr>
                <w:rFonts w:ascii="標楷體" w:eastAsia="標楷體" w:hAnsi="標楷體"/>
              </w:rPr>
            </w:pPr>
            <w:r w:rsidRPr="009B0422">
              <w:rPr>
                <w:rFonts w:ascii="標楷體" w:eastAsia="標楷體" w:hAnsi="標楷體" w:hint="eastAsia"/>
              </w:rPr>
              <w:t>1100克</w:t>
            </w:r>
            <w:r w:rsidR="009270E0" w:rsidRPr="009B0422">
              <w:rPr>
                <w:rFonts w:ascii="標楷體" w:eastAsia="標楷體" w:hAnsi="標楷體" w:hint="eastAsia"/>
              </w:rPr>
              <w:t>/包</w:t>
            </w:r>
          </w:p>
          <w:p w:rsidR="009B0422" w:rsidRPr="00922EDC" w:rsidRDefault="009B0422" w:rsidP="009B0422">
            <w:pPr>
              <w:spacing w:line="240" w:lineRule="exact"/>
              <w:rPr>
                <w:sz w:val="22"/>
              </w:rPr>
            </w:pPr>
            <w:r w:rsidRPr="009B0422">
              <w:rPr>
                <w:rFonts w:ascii="標楷體" w:eastAsia="標楷體" w:hAnsi="標楷體" w:hint="eastAsia"/>
                <w:sz w:val="22"/>
              </w:rPr>
              <w:t>(約48顆)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B087C" w:rsidP="003B7CDF">
            <w:pPr>
              <w:jc w:val="center"/>
            </w:pPr>
            <w:r>
              <w:rPr>
                <w:rFonts w:hint="eastAsia"/>
              </w:rPr>
              <w:t>1</w:t>
            </w:r>
            <w:r w:rsidR="003B7CDF"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3B7CDF">
            <w:pPr>
              <w:ind w:rightChars="-325" w:right="-7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</w:tr>
      <w:tr w:rsidR="009270E0" w:rsidTr="00F034EA">
        <w:trPr>
          <w:trHeight w:val="549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杏仁脆片</w:t>
            </w:r>
          </w:p>
        </w:tc>
        <w:tc>
          <w:tcPr>
            <w:tcW w:w="1691" w:type="dxa"/>
            <w:vAlign w:val="center"/>
          </w:tcPr>
          <w:p w:rsidR="009270E0" w:rsidRPr="00F034EA" w:rsidRDefault="00F034EA" w:rsidP="00F034EA">
            <w:pPr>
              <w:jc w:val="center"/>
              <w:rPr>
                <w:sz w:val="22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±6克/包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7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白鶴靈芝餅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5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核桃酥餅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4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麥香雜糧烤餅</w:t>
            </w:r>
          </w:p>
        </w:tc>
        <w:tc>
          <w:tcPr>
            <w:tcW w:w="1691" w:type="dxa"/>
            <w:vAlign w:val="center"/>
          </w:tcPr>
          <w:p w:rsidR="009270E0" w:rsidRPr="009B0422" w:rsidRDefault="004D1C82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230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54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核桃派</w:t>
            </w:r>
            <w:r w:rsidR="009B087C">
              <w:rPr>
                <w:rFonts w:hint="eastAsia"/>
              </w:rPr>
              <w:t>6</w:t>
            </w:r>
            <w:r w:rsidR="009B087C"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</w:t>
            </w:r>
            <w:r w:rsidR="00F034EA">
              <w:rPr>
                <w:rFonts w:hint="eastAsia"/>
              </w:rPr>
              <w:t>+</w:t>
            </w:r>
            <w:r w:rsidR="00F034EA">
              <w:rPr>
                <w:rFonts w:hint="eastAsia"/>
              </w:rPr>
              <w:t>提袋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9B08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500克/盒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27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B087C" w:rsidTr="00F034EA">
        <w:trPr>
          <w:trHeight w:val="548"/>
        </w:trPr>
        <w:tc>
          <w:tcPr>
            <w:tcW w:w="3823" w:type="dxa"/>
            <w:gridSpan w:val="2"/>
            <w:vAlign w:val="center"/>
          </w:tcPr>
          <w:p w:rsidR="009B087C" w:rsidRDefault="009B087C" w:rsidP="00E30D96">
            <w:pPr>
              <w:jc w:val="both"/>
            </w:pPr>
            <w:r>
              <w:rPr>
                <w:rFonts w:hint="eastAsia"/>
              </w:rPr>
              <w:t>核桃派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盒裝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:rsidR="009B087C" w:rsidRPr="009B0422" w:rsidRDefault="009B087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250克/盒</w:t>
            </w:r>
          </w:p>
        </w:tc>
        <w:tc>
          <w:tcPr>
            <w:tcW w:w="1144" w:type="dxa"/>
          </w:tcPr>
          <w:p w:rsidR="009B087C" w:rsidRDefault="009B087C"/>
        </w:tc>
        <w:tc>
          <w:tcPr>
            <w:tcW w:w="840" w:type="dxa"/>
            <w:vAlign w:val="center"/>
          </w:tcPr>
          <w:p w:rsidR="009B087C" w:rsidRDefault="00DB6D0B" w:rsidP="00E30D96">
            <w:pPr>
              <w:jc w:val="center"/>
            </w:pPr>
            <w:r>
              <w:rPr>
                <w:rFonts w:hint="eastAsia"/>
              </w:rPr>
              <w:t>15</w:t>
            </w:r>
            <w:r w:rsidR="005D4285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B087C" w:rsidRDefault="009B087C"/>
        </w:tc>
        <w:tc>
          <w:tcPr>
            <w:tcW w:w="2127" w:type="dxa"/>
            <w:vAlign w:val="center"/>
          </w:tcPr>
          <w:p w:rsidR="009B087C" w:rsidRDefault="005D4285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:rsidTr="00F034EA">
        <w:trPr>
          <w:trHeight w:val="53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土鳳梨酥</w:t>
            </w:r>
          </w:p>
        </w:tc>
        <w:tc>
          <w:tcPr>
            <w:tcW w:w="1691" w:type="dxa"/>
            <w:vAlign w:val="center"/>
          </w:tcPr>
          <w:p w:rsidR="009270E0" w:rsidRPr="008F6AF1" w:rsidRDefault="00F034EA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50克/</w:t>
            </w:r>
            <w:r w:rsidR="00DB6D0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="009270E0" w:rsidRPr="009B087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4A19F8" w:rsidP="00E30D96">
            <w:pPr>
              <w:jc w:val="center"/>
            </w:pPr>
            <w:r>
              <w:rPr>
                <w:rFonts w:hint="eastAsia"/>
              </w:rPr>
              <w:t>28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:rsidTr="00F034EA">
        <w:trPr>
          <w:trHeight w:val="2447"/>
        </w:trPr>
        <w:tc>
          <w:tcPr>
            <w:tcW w:w="3823" w:type="dxa"/>
            <w:gridSpan w:val="2"/>
          </w:tcPr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白鶴靈芝茶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香芭樂茶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魚腥草茶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</w:rPr>
              <w:t>香草茶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洛神花茶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香茅茶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盒</w:t>
            </w:r>
          </w:p>
          <w:p w:rsidR="00843146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百里香茶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3E64BF"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 w:rsidR="003E64BF">
              <w:rPr>
                <w:rFonts w:hint="eastAsia"/>
                <w:szCs w:val="24"/>
              </w:rPr>
              <w:t>綜合</w:t>
            </w:r>
            <w:r w:rsidR="003E64BF">
              <w:rPr>
                <w:rFonts w:hint="eastAsia"/>
                <w:szCs w:val="24"/>
              </w:rPr>
              <w:t xml:space="preserve">  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691" w:type="dxa"/>
            <w:vAlign w:val="center"/>
          </w:tcPr>
          <w:p w:rsidR="009270E0" w:rsidRPr="008F6AF1" w:rsidRDefault="003E64BF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  <w:r w:rsidR="009270E0"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包/盒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1321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總計金額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4D1C82" w:rsidP="004D1C82">
            <w:r>
              <w:rPr>
                <w:rFonts w:hint="eastAsia"/>
              </w:rPr>
              <w:t xml:space="preserve">                           </w:t>
            </w:r>
            <w:r w:rsidR="009270E0">
              <w:rPr>
                <w:rFonts w:hint="eastAsia"/>
              </w:rPr>
              <w:t>元</w:t>
            </w:r>
          </w:p>
        </w:tc>
        <w:tc>
          <w:tcPr>
            <w:tcW w:w="1144" w:type="dxa"/>
            <w:vAlign w:val="center"/>
          </w:tcPr>
          <w:p w:rsidR="009270E0" w:rsidRPr="004D1C82" w:rsidRDefault="009270E0" w:rsidP="004668DA">
            <w:pPr>
              <w:ind w:leftChars="-20" w:left="-48"/>
              <w:jc w:val="center"/>
            </w:pPr>
            <w:r w:rsidRPr="004D1C82">
              <w:rPr>
                <w:rFonts w:hint="eastAsia"/>
              </w:rPr>
              <w:t>配送說明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F034EA"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不同配送方式無法合併寄送。</w:t>
            </w:r>
          </w:p>
          <w:p w:rsidR="009270E0" w:rsidRDefault="009270E0" w:rsidP="00F034EA">
            <w:pPr>
              <w:widowControl/>
              <w:spacing w:line="3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運費另計，請電洽。</w:t>
            </w:r>
          </w:p>
          <w:p w:rsidR="00F034EA" w:rsidRDefault="00F034EA" w:rsidP="00F034EA">
            <w:pPr>
              <w:widowControl/>
              <w:spacing w:line="300" w:lineRule="exact"/>
            </w:pPr>
            <w:r>
              <w:rPr>
                <w:rFonts w:hint="eastAsia"/>
              </w:rPr>
              <w:t>3.</w:t>
            </w:r>
            <w:r w:rsidRPr="00F034EA">
              <w:rPr>
                <w:rFonts w:hint="eastAsia"/>
                <w:b/>
              </w:rPr>
              <w:t>春節、中秋前夕因宅配貨運量大，請提前預訂。</w:t>
            </w:r>
          </w:p>
        </w:tc>
      </w:tr>
      <w:tr w:rsidR="009270E0" w:rsidTr="00F034EA">
        <w:trPr>
          <w:trHeight w:val="547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收件人姓名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  <w:p w:rsidR="004668DA" w:rsidRDefault="004668DA" w:rsidP="004D1C82">
            <w:pPr>
              <w:jc w:val="center"/>
            </w:pPr>
          </w:p>
        </w:tc>
        <w:tc>
          <w:tcPr>
            <w:tcW w:w="1144" w:type="dxa"/>
            <w:vAlign w:val="center"/>
          </w:tcPr>
          <w:p w:rsidR="009270E0" w:rsidRPr="004D1C82" w:rsidRDefault="009270E0" w:rsidP="004668DA">
            <w:pPr>
              <w:ind w:leftChars="-20" w:left="-48"/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聯絡電話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9270E0" w:rsidTr="00F034EA"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訂購日期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</w:tc>
        <w:tc>
          <w:tcPr>
            <w:tcW w:w="1144" w:type="dxa"/>
            <w:vAlign w:val="center"/>
          </w:tcPr>
          <w:p w:rsidR="009270E0" w:rsidRPr="003E64BF" w:rsidRDefault="009270E0" w:rsidP="00F3211D">
            <w:pPr>
              <w:snapToGrid w:val="0"/>
              <w:spacing w:line="300" w:lineRule="atLeast"/>
              <w:contextualSpacing/>
              <w:jc w:val="center"/>
              <w:rPr>
                <w:b/>
                <w:sz w:val="22"/>
              </w:rPr>
            </w:pPr>
            <w:r w:rsidRPr="003E64BF">
              <w:rPr>
                <w:rFonts w:hint="eastAsia"/>
                <w:b/>
                <w:sz w:val="22"/>
              </w:rPr>
              <w:t>預計取</w:t>
            </w:r>
            <w:r w:rsidRPr="003E64BF">
              <w:rPr>
                <w:rFonts w:hint="eastAsia"/>
                <w:b/>
                <w:sz w:val="22"/>
              </w:rPr>
              <w:t>/</w:t>
            </w:r>
            <w:r w:rsidRPr="003E64BF">
              <w:rPr>
                <w:rFonts w:hint="eastAsia"/>
                <w:b/>
                <w:sz w:val="22"/>
              </w:rPr>
              <w:t>收件日期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4D1C82" w:rsidTr="00147E45">
        <w:trPr>
          <w:trHeight w:val="546"/>
        </w:trPr>
        <w:tc>
          <w:tcPr>
            <w:tcW w:w="1555" w:type="dxa"/>
            <w:vAlign w:val="center"/>
          </w:tcPr>
          <w:p w:rsidR="004D1C82" w:rsidRPr="004D1C82" w:rsidRDefault="004D1C82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收件人地址</w:t>
            </w:r>
          </w:p>
        </w:tc>
        <w:tc>
          <w:tcPr>
            <w:tcW w:w="9072" w:type="dxa"/>
            <w:gridSpan w:val="6"/>
            <w:vAlign w:val="center"/>
          </w:tcPr>
          <w:p w:rsidR="004D1C82" w:rsidRDefault="004D1C82" w:rsidP="004D1C82">
            <w:pPr>
              <w:jc w:val="center"/>
            </w:pPr>
          </w:p>
        </w:tc>
      </w:tr>
      <w:tr w:rsidR="004D1C82" w:rsidRPr="003B7CDF" w:rsidTr="00147E45">
        <w:trPr>
          <w:trHeight w:val="1262"/>
        </w:trPr>
        <w:tc>
          <w:tcPr>
            <w:tcW w:w="1555" w:type="dxa"/>
            <w:vMerge w:val="restart"/>
            <w:vAlign w:val="center"/>
          </w:tcPr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匯款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銀行代號</w:t>
            </w:r>
            <w:r w:rsidR="003B7CD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004-</w:t>
            </w:r>
            <w:r>
              <w:rPr>
                <w:rFonts w:hint="eastAsia"/>
                <w:szCs w:val="24"/>
              </w:rPr>
              <w:t>臺灣銀行臺東分行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帳號</w:t>
            </w:r>
            <w:r w:rsidR="003B7CDF">
              <w:rPr>
                <w:rFonts w:hint="eastAsia"/>
                <w:szCs w:val="24"/>
              </w:rPr>
              <w:t>：</w:t>
            </w:r>
            <w:r w:rsidR="003B7CDF">
              <w:rPr>
                <w:rFonts w:hint="eastAsia"/>
                <w:szCs w:val="24"/>
              </w:rPr>
              <w:t>023-036</w:t>
            </w:r>
            <w:r>
              <w:rPr>
                <w:rFonts w:hint="eastAsia"/>
                <w:szCs w:val="24"/>
              </w:rPr>
              <w:t>-</w:t>
            </w:r>
            <w:r w:rsidR="003B7CDF">
              <w:rPr>
                <w:rFonts w:hint="eastAsia"/>
                <w:szCs w:val="24"/>
              </w:rPr>
              <w:t>07039</w:t>
            </w:r>
            <w:r>
              <w:rPr>
                <w:rFonts w:hint="eastAsia"/>
                <w:szCs w:val="24"/>
              </w:rPr>
              <w:t>-</w:t>
            </w:r>
            <w:r w:rsidR="003B7CDF">
              <w:rPr>
                <w:rFonts w:hint="eastAsia"/>
                <w:szCs w:val="24"/>
              </w:rPr>
              <w:t>3</w:t>
            </w:r>
          </w:p>
          <w:p w:rsidR="004D1C82" w:rsidRDefault="004D1C82" w:rsidP="003B7CDF"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戶名</w:t>
            </w:r>
            <w:r w:rsidR="003B7CDF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矯正</w:t>
            </w:r>
            <w:r w:rsidR="003B7CDF">
              <w:rPr>
                <w:rFonts w:hint="eastAsia"/>
                <w:szCs w:val="24"/>
              </w:rPr>
              <w:t>機關作業基金</w:t>
            </w:r>
            <w:r w:rsidR="003B7CDF">
              <w:rPr>
                <w:rFonts w:hint="eastAsia"/>
                <w:szCs w:val="24"/>
              </w:rPr>
              <w:t>-</w:t>
            </w:r>
            <w:r w:rsidR="003B7CDF">
              <w:rPr>
                <w:rFonts w:hint="eastAsia"/>
                <w:szCs w:val="24"/>
              </w:rPr>
              <w:t>台</w:t>
            </w:r>
            <w:r w:rsidR="009B0422">
              <w:rPr>
                <w:rFonts w:hint="eastAsia"/>
                <w:szCs w:val="24"/>
              </w:rPr>
              <w:t>東監獄</w:t>
            </w:r>
            <w:r w:rsidR="003B7CDF">
              <w:rPr>
                <w:rFonts w:hint="eastAsia"/>
                <w:szCs w:val="24"/>
              </w:rPr>
              <w:t>418</w:t>
            </w:r>
            <w:r w:rsidR="003B7CDF">
              <w:rPr>
                <w:rFonts w:hint="eastAsia"/>
                <w:szCs w:val="24"/>
              </w:rPr>
              <w:t>專戶</w:t>
            </w:r>
          </w:p>
        </w:tc>
      </w:tr>
      <w:tr w:rsidR="004D1C82" w:rsidTr="00F034EA">
        <w:trPr>
          <w:trHeight w:val="1937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FE1F08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66040</wp:posOffset>
                  </wp:positionV>
                  <wp:extent cx="822960" cy="8191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信用卡QRcode112121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62865</wp:posOffset>
                  </wp:positionV>
                  <wp:extent cx="819150" cy="819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金融卡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C82" w:rsidRPr="00822F2C">
              <w:rPr>
                <w:szCs w:val="24"/>
              </w:rPr>
              <w:sym w:font="Wingdings 2" w:char="F0A3"/>
            </w:r>
            <w:r w:rsidR="004D1C82">
              <w:rPr>
                <w:rFonts w:hint="eastAsia"/>
                <w:szCs w:val="24"/>
              </w:rPr>
              <w:t>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付款</w:t>
            </w:r>
            <w:r w:rsidR="004D1C82">
              <w:rPr>
                <w:rFonts w:hint="eastAsia"/>
                <w:szCs w:val="24"/>
              </w:rPr>
              <w:t xml:space="preserve">  </w:t>
            </w:r>
            <w:r w:rsidR="004D1C82">
              <w:rPr>
                <w:rFonts w:hint="eastAsia"/>
                <w:szCs w:val="24"/>
              </w:rPr>
              <w:t>開啟臺灣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，點選掃描支付，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掃描右方</w:t>
            </w:r>
            <w:r>
              <w:rPr>
                <w:rFonts w:hint="eastAsia"/>
                <w:szCs w:val="24"/>
              </w:rPr>
              <w:t>QRcode</w:t>
            </w:r>
            <w:r>
              <w:rPr>
                <w:rFonts w:hint="eastAsia"/>
                <w:szCs w:val="24"/>
              </w:rPr>
              <w:t>，確認資料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並輸入卡片密碼，完成交易後</w:t>
            </w:r>
          </w:p>
          <w:p w:rsidR="004D1C82" w:rsidRPr="00AA323F" w:rsidRDefault="00F034EA">
            <w:pPr>
              <w:rPr>
                <w:szCs w:val="24"/>
              </w:rPr>
            </w:pP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333545C" wp14:editId="133839EC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信用卡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35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8.45pt;margin-top:15.7pt;width:57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4CNwIAACAEAAAOAAAAZHJzL2Uyb0RvYy54bWysU0tu2zAQ3RfoHQjua9my3diC5SB16qJA&#10;+gHSHoCiKIsoyVFJ2pJ7gQA9QLruAXqAHig5R4eU4xjprqgWBEczfHzz5nFx3mlFdsI6CSano8GQ&#10;EmE4lNJscvr50/rFjBLnmSmZAiNyuheOni+fP1u0TSZSqEGVwhIEMS5rm5zW3jdZkjheC83cABph&#10;MFmB1cxjaDdJaVmL6Fol6XD4MmnBlo0FLpzDv5d9ki4jflUJ7j9UlROeqJwiNx9XG9cirMlywbKN&#10;ZU0t+YEG+wcWmkmDlx6hLplnZGvlX1BacgsOKj/goBOoKslF7AG7GQ2fdHNds0bEXlAc1xxlcv8P&#10;lr/ffbREljlNR2eUGKZxSPe3N3e/ftzf/r77+Z2kQaO2cRmWXjdY7LtX0OGsY7+uuQL+xREDq5qZ&#10;jbiwFtpasBI5jsLJ5ORoj+MCSNG+gxKvYlsPEairrA4CoiQE0XFW++N8ROcJx59n6Xg+xAzH1Hg8&#10;TWdxfgnLHg431vk3AjQJm5xaHH8EZ7sr5wMZlj2UhLscKFmupVIxsJtipSzZMbTKOn6R/5MyZUib&#10;0/k0nUZkA+F8dJGWHq2spM7pbBi+3lxBjNemjCWeSdXvkYkyB3WCIL00vis6LAySFVDuUScLvWXx&#10;ieGmBvuNkhbtmlP3dcusoES9Naj1fDSZBH/HYDI9SzGwp5niNMMMR6icekr67crHNxF0MHCBM6lk&#10;1OuRyYEr2jDKeHgyweencax6fNjLPwAAAP//AwBQSwMEFAAGAAgAAAAhAIplKAneAAAACQEAAA8A&#10;AABkcnMvZG93bnJldi54bWxMj89ugkAQh+9N+g6bMemlqYuKoJTFtE3a9Kr1AQZ2BSI7S9hV8O07&#10;PdXb/Pnym2/y3WQ7cTWDbx0pWMwjEIYqp1uqFRx/Pl82IHxA0tg5MgpuxsOueHzIMdNupL25HkIt&#10;OIR8hgqaEPpMSl81xqKfu94Q705usBi4HWqpBxw53HZyGUWJtNgSX2iwNx+Nqc6Hi1Vw+h6f19ux&#10;/ArHdB8n79impbsp9TSb3l5BBDOFfxj+9FkdCnYq3YW0F52CdJVsGVWwWsQgGNisIx6UXMRLkEUu&#10;7z8ofgEAAP//AwBQSwECLQAUAAYACAAAACEAtoM4kv4AAADhAQAAEwAAAAAAAAAAAAAAAAAAAAAA&#10;W0NvbnRlbnRfVHlwZXNdLnhtbFBLAQItABQABgAIAAAAIQA4/SH/1gAAAJQBAAALAAAAAAAAAAAA&#10;AAAAAC8BAABfcmVscy8ucmVsc1BLAQItABQABgAIAAAAIQBU9t4CNwIAACAEAAAOAAAAAAAAAAAA&#10;AAAAAC4CAABkcnMvZTJvRG9jLnhtbFBLAQItABQABgAIAAAAIQCKZSgJ3gAAAAkBAAAPAAAAAAAA&#10;AAAAAAAAAJEEAABkcnMvZG93bnJldi54bWxQSwUGAAAAAAQABADzAAAAnAUAAAAA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信用卡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F12C6CF" wp14:editId="3E61D641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金融卡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C6CF" id="_x0000_s1027" type="#_x0000_t202" style="position:absolute;margin-left:293.45pt;margin-top:15.7pt;width:57pt;height: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l1NwIAACUEAAAOAAAAZHJzL2Uyb0RvYy54bWysU12O0zAQfkfiDpbfadK0Zduo6WrpUoS0&#10;/EgLB3Acp7GwPcF2mywXQOIAyzMH4AAcaPccjJ1ut4I3RB4sT2b8+ZtvPi/Pe63IXlgnwRR0PEop&#10;EYZDJc22oB8/bJ7NKXGemYopMKKgN8LR89XTJ8uuzUUGDahKWIIgxuVdW9DG+zZPEscboZkbQSsM&#10;JmuwmnkM7TapLOsQXaskS9PnSQe2ai1w4Rz+vRySdBXx61pw/66unfBEFRS5+bjauJZhTVZLlm8t&#10;axvJDzTYP7DQTBq89Ah1yTwjOyv/gtKSW3BQ+xEHnUBdSy5iD9jNOP2jm+uGtSL2guK49iiT+3+w&#10;/O3+vSWywtlRYpjGEd3ffr37+f3+9tfdj28kCwp1rcux8LrFUt+/gD5Uh25dewX8kyMG1g0zW3Fh&#10;LXSNYBUyHIeTycnRAccFkLJ7AxVexXYeIlBfWx0AURCC6Dipm+N0RO8Jx59n2WSRYoZjajKZZfM4&#10;vYTlD4db6/wrAZqETUEtDj+Cs/2V84EMyx9KInlQstpIpWJgt+VaWbJnaJRN/CJ/7PG0TBnSFXQx&#10;y2YR2UA4Hz2kpUcjK6kLOk/DN1griPHSVLHEM6mGPTJR5qBOEGSQxvdlfxgF1gflSqhuUC4Lg2/x&#10;neGmAfuFkg49W1D3ecesoES9Nij5YjydBpPHYDo7yzCwp5nyNMMMR6iCekqG7drHhxHkMHCBo6ll&#10;lO2RyYEyejGqeXg3weyncax6fN2r3wAAAP//AwBQSwMEFAAGAAgAAAAhACMDE6reAAAACQEAAA8A&#10;AABkcnMvZG93bnJldi54bWxMj8FOg0AQhu8mvsNmTLwYu7RSoJShURON19Y+wMJugZSdJey20Ld3&#10;POlxZr788/3Fbra9uJrRd44QlosIhKHa6Y4ahOP3x3MGwgdFWvWODMLNeNiV93eFyrWbaG+uh9AI&#10;DiGfK4Q2hCGX0tetscov3GCIbyc3WhV4HBupRzVxuO3lKooSaVVH/KFVg3lvTX0+XCzC6Wt6Wm+m&#10;6jMc032cvKkurdwN8fFhft2CCGYOfzD86rM6lOxUuQtpL3qEdZZsGEV4WcYgGEijiBcVQhavQJaF&#10;/N+g/AEAAP//AwBQSwECLQAUAAYACAAAACEAtoM4kv4AAADhAQAAEwAAAAAAAAAAAAAAAAAAAAAA&#10;W0NvbnRlbnRfVHlwZXNdLnhtbFBLAQItABQABgAIAAAAIQA4/SH/1gAAAJQBAAALAAAAAAAAAAAA&#10;AAAAAC8BAABfcmVscy8ucmVsc1BLAQItABQABgAIAAAAIQCpV0l1NwIAACUEAAAOAAAAAAAAAAAA&#10;AAAAAC4CAABkcnMvZTJvRG9jLnhtbFBLAQItABQABgAIAAAAIQAjAxOq3gAAAAkBAAAPAAAAAAAA&#10;AAAAAAAAAJEEAABkcnMvZG93bnJldi54bWxQSwUGAAAAAAQABADzAAAAnAUAAAAA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金融卡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1C82">
              <w:rPr>
                <w:rFonts w:hint="eastAsia"/>
                <w:szCs w:val="24"/>
              </w:rPr>
              <w:t xml:space="preserve">                </w:t>
            </w:r>
            <w:r w:rsidR="004D1C82">
              <w:rPr>
                <w:rFonts w:hint="eastAsia"/>
                <w:szCs w:val="24"/>
              </w:rPr>
              <w:t>請來電告知。</w:t>
            </w:r>
          </w:p>
        </w:tc>
      </w:tr>
      <w:tr w:rsidR="004D1C82" w:rsidTr="00F034EA">
        <w:trPr>
          <w:trHeight w:val="510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自行取貨付款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工作日上午</w:t>
            </w:r>
            <w:r>
              <w:rPr>
                <w:rFonts w:hint="eastAsia"/>
                <w:szCs w:val="24"/>
              </w:rPr>
              <w:t>8:00~11:30/</w:t>
            </w:r>
            <w:r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13:30~17:30</w:t>
            </w:r>
            <w:r>
              <w:rPr>
                <w:rFonts w:hint="eastAsia"/>
                <w:szCs w:val="24"/>
              </w:rPr>
              <w:t>，至本</w:t>
            </w:r>
            <w:r w:rsidR="001D61FB">
              <w:rPr>
                <w:rFonts w:hint="eastAsia"/>
                <w:szCs w:val="24"/>
              </w:rPr>
              <w:t>監作業</w:t>
            </w:r>
            <w:r>
              <w:rPr>
                <w:rFonts w:hint="eastAsia"/>
                <w:szCs w:val="24"/>
              </w:rPr>
              <w:t>科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台東市</w:t>
            </w:r>
            <w:r>
              <w:rPr>
                <w:rFonts w:hint="eastAsia"/>
                <w:szCs w:val="24"/>
              </w:rPr>
              <w:t xml:space="preserve">           </w:t>
            </w:r>
          </w:p>
          <w:p w:rsidR="004D1C82" w:rsidRP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興安路二段</w:t>
            </w:r>
            <w:r>
              <w:rPr>
                <w:rFonts w:hint="eastAsia"/>
                <w:szCs w:val="24"/>
              </w:rPr>
              <w:t>642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取貨</w:t>
            </w:r>
          </w:p>
        </w:tc>
      </w:tr>
    </w:tbl>
    <w:p w:rsidR="001E7F97" w:rsidRDefault="005D4285">
      <w:r>
        <w:rPr>
          <w:rFonts w:hint="eastAsia"/>
        </w:rPr>
        <w:t xml:space="preserve">               </w:t>
      </w:r>
      <w:r w:rsidR="004D1C82">
        <w:rPr>
          <w:rFonts w:hint="eastAsia"/>
        </w:rPr>
        <w:t>訂購專線</w:t>
      </w:r>
      <w:r w:rsidR="004D1C82">
        <w:rPr>
          <w:rFonts w:hint="eastAsia"/>
        </w:rPr>
        <w:t>:</w:t>
      </w:r>
      <w:r w:rsidR="004D1C82">
        <w:rPr>
          <w:rFonts w:hint="eastAsia"/>
        </w:rPr>
        <w:t>市話</w:t>
      </w:r>
      <w:r w:rsidR="004D1C82">
        <w:rPr>
          <w:rFonts w:hint="eastAsia"/>
        </w:rPr>
        <w:t>089-225061</w:t>
      </w:r>
      <w:r w:rsidR="004D1C82">
        <w:t>/</w:t>
      </w:r>
      <w:r w:rsidR="004D1C82">
        <w:rPr>
          <w:rFonts w:hint="eastAsia"/>
        </w:rPr>
        <w:t>手機</w:t>
      </w:r>
      <w:r w:rsidR="004D1C82">
        <w:rPr>
          <w:rFonts w:hint="eastAsia"/>
        </w:rPr>
        <w:t>:</w:t>
      </w:r>
      <w:r w:rsidR="004D1C82" w:rsidRPr="004D1C82">
        <w:rPr>
          <w:rFonts w:hint="eastAsia"/>
        </w:rPr>
        <w:t xml:space="preserve"> </w:t>
      </w:r>
      <w:r w:rsidR="004D1C82">
        <w:rPr>
          <w:rFonts w:hint="eastAsia"/>
        </w:rPr>
        <w:t>0933</w:t>
      </w:r>
      <w:r>
        <w:rPr>
          <w:rFonts w:hint="eastAsia"/>
        </w:rPr>
        <w:t>-</w:t>
      </w:r>
      <w:r w:rsidR="004D1C82">
        <w:rPr>
          <w:rFonts w:hint="eastAsia"/>
        </w:rPr>
        <w:t>192090/</w:t>
      </w:r>
      <w:r w:rsidR="004D1C82">
        <w:rPr>
          <w:rFonts w:hint="eastAsia"/>
        </w:rPr>
        <w:t>傳真</w:t>
      </w:r>
      <w:r w:rsidR="004D1C82">
        <w:rPr>
          <w:rFonts w:hint="eastAsia"/>
        </w:rPr>
        <w:t>:089</w:t>
      </w:r>
      <w:r>
        <w:rPr>
          <w:rFonts w:hint="eastAsia"/>
        </w:rPr>
        <w:t>-</w:t>
      </w:r>
      <w:r w:rsidR="004D1C82">
        <w:rPr>
          <w:rFonts w:hint="eastAsia"/>
        </w:rPr>
        <w:t xml:space="preserve">233980   </w:t>
      </w:r>
      <w:r>
        <w:rPr>
          <w:rFonts w:hint="eastAsia"/>
        </w:rPr>
        <w:t xml:space="preserve">      11</w:t>
      </w:r>
      <w:r w:rsidR="00DB6D0B">
        <w:rPr>
          <w:rFonts w:hint="eastAsia"/>
        </w:rPr>
        <w:t>4</w:t>
      </w:r>
      <w:r w:rsidR="003B7CDF">
        <w:rPr>
          <w:rFonts w:hint="eastAsia"/>
        </w:rPr>
        <w:t>.</w:t>
      </w:r>
      <w:bookmarkStart w:id="0" w:name="_GoBack"/>
      <w:bookmarkEnd w:id="0"/>
      <w:r w:rsidR="003B7CDF">
        <w:rPr>
          <w:rFonts w:hint="eastAsia"/>
        </w:rPr>
        <w:t>3</w:t>
      </w:r>
      <w:r>
        <w:rPr>
          <w:rFonts w:hint="eastAsia"/>
        </w:rPr>
        <w:t>.1</w:t>
      </w:r>
      <w:r w:rsidR="009B0422">
        <w:rPr>
          <w:rFonts w:hint="eastAsia"/>
        </w:rPr>
        <w:t>5</w:t>
      </w:r>
      <w:r w:rsidR="004D1C82">
        <w:rPr>
          <w:rFonts w:hint="eastAsia"/>
        </w:rPr>
        <w:t>製</w:t>
      </w:r>
    </w:p>
    <w:sectPr w:rsidR="001E7F97" w:rsidSect="0084314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54" w:rsidRDefault="00B16F54" w:rsidP="009B0422">
      <w:r>
        <w:separator/>
      </w:r>
    </w:p>
  </w:endnote>
  <w:endnote w:type="continuationSeparator" w:id="0">
    <w:p w:rsidR="00B16F54" w:rsidRDefault="00B16F54" w:rsidP="009B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54" w:rsidRDefault="00B16F54" w:rsidP="009B0422">
      <w:r>
        <w:separator/>
      </w:r>
    </w:p>
  </w:footnote>
  <w:footnote w:type="continuationSeparator" w:id="0">
    <w:p w:rsidR="00B16F54" w:rsidRDefault="00B16F54" w:rsidP="009B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CB8"/>
    <w:multiLevelType w:val="hybridMultilevel"/>
    <w:tmpl w:val="DDD61712"/>
    <w:lvl w:ilvl="0" w:tplc="EAE4AD88">
      <w:start w:val="15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F263C"/>
    <w:multiLevelType w:val="hybridMultilevel"/>
    <w:tmpl w:val="0B86977C"/>
    <w:lvl w:ilvl="0" w:tplc="9D92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958E4"/>
    <w:multiLevelType w:val="hybridMultilevel"/>
    <w:tmpl w:val="C71AA31C"/>
    <w:lvl w:ilvl="0" w:tplc="DF04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2C"/>
    <w:rsid w:val="0002588E"/>
    <w:rsid w:val="00147E45"/>
    <w:rsid w:val="001D61FB"/>
    <w:rsid w:val="001E3A5A"/>
    <w:rsid w:val="001E7F97"/>
    <w:rsid w:val="003A489F"/>
    <w:rsid w:val="003B7CDF"/>
    <w:rsid w:val="003E64BF"/>
    <w:rsid w:val="004221C8"/>
    <w:rsid w:val="004668DA"/>
    <w:rsid w:val="004A19F8"/>
    <w:rsid w:val="004D1C82"/>
    <w:rsid w:val="00567646"/>
    <w:rsid w:val="005761D2"/>
    <w:rsid w:val="005D4285"/>
    <w:rsid w:val="005E0AEC"/>
    <w:rsid w:val="0062563A"/>
    <w:rsid w:val="00822F2C"/>
    <w:rsid w:val="00843146"/>
    <w:rsid w:val="008F6AF1"/>
    <w:rsid w:val="00922EDC"/>
    <w:rsid w:val="009270E0"/>
    <w:rsid w:val="009B0422"/>
    <w:rsid w:val="009B087C"/>
    <w:rsid w:val="00AA323F"/>
    <w:rsid w:val="00AC660D"/>
    <w:rsid w:val="00B16F54"/>
    <w:rsid w:val="00B27B59"/>
    <w:rsid w:val="00BD3B7C"/>
    <w:rsid w:val="00DB6D0B"/>
    <w:rsid w:val="00E30D96"/>
    <w:rsid w:val="00F034EA"/>
    <w:rsid w:val="00F15477"/>
    <w:rsid w:val="00F3211D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FAECE"/>
  <w15:chartTrackingRefBased/>
  <w15:docId w15:val="{8CBFD913-5E10-4FAC-A6B5-4657752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04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04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7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袁萍嘉</dc:creator>
  <cp:keywords/>
  <dc:description/>
  <cp:lastModifiedBy>宋國瑋</cp:lastModifiedBy>
  <cp:revision>2</cp:revision>
  <cp:lastPrinted>2023-12-14T06:27:00Z</cp:lastPrinted>
  <dcterms:created xsi:type="dcterms:W3CDTF">2025-04-21T02:11:00Z</dcterms:created>
  <dcterms:modified xsi:type="dcterms:W3CDTF">2025-04-21T02:11:00Z</dcterms:modified>
</cp:coreProperties>
</file>